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B8A" w:rsidRDefault="003C4B8A" w:rsidP="00D3466C">
      <w:bookmarkStart w:id="0" w:name="_GoBack"/>
      <w:bookmarkEnd w:id="0"/>
    </w:p>
    <w:p w:rsidR="00D3466C" w:rsidRPr="00D3466C" w:rsidRDefault="00D3466C" w:rsidP="00D3466C">
      <w:pPr>
        <w:rPr>
          <w:sz w:val="24"/>
        </w:rPr>
      </w:pPr>
      <w:r w:rsidRPr="00D3466C">
        <w:rPr>
          <w:b/>
          <w:sz w:val="24"/>
        </w:rPr>
        <w:t xml:space="preserve">OBVESTILO O IZOBRAŽEVANJU NA DOMU V ŠOLSKEM LETU </w:t>
      </w:r>
      <w:r w:rsidRPr="00D3466C">
        <w:rPr>
          <w:sz w:val="24"/>
        </w:rPr>
        <w:t>_______________</w:t>
      </w:r>
    </w:p>
    <w:p w:rsidR="00D3466C" w:rsidRPr="00D3466C" w:rsidRDefault="00D3466C" w:rsidP="00D3466C"/>
    <w:p w:rsidR="00D3466C" w:rsidRPr="00D3466C" w:rsidRDefault="00D3466C" w:rsidP="00D3466C"/>
    <w:p w:rsidR="00D3466C" w:rsidRPr="00D3466C" w:rsidRDefault="00D3466C" w:rsidP="00D3466C">
      <w:r w:rsidRPr="00D3466C">
        <w:t xml:space="preserve">Podpisani/podpisana _________________________________________ (starši/zakoniti zastopnik otroka), s prebivališčem _______________________________________________ (naslov prebivališča), vas </w:t>
      </w:r>
      <w:r>
        <w:t>o</w:t>
      </w:r>
      <w:r w:rsidRPr="00D3466C">
        <w:t xml:space="preserve">bveščam, da se bo moj otrok ______________________________ (ime in priimek otroka), </w:t>
      </w:r>
      <w:r>
        <w:t>r</w:t>
      </w:r>
      <w:r w:rsidRPr="00D3466C">
        <w:t>ojen____________________________ (datum rojstva), v šolskem letu _______________________izobraževal na domu.</w:t>
      </w:r>
    </w:p>
    <w:p w:rsidR="00D3466C" w:rsidRPr="00D3466C" w:rsidRDefault="00D3466C" w:rsidP="00D3466C">
      <w:r w:rsidRPr="00D3466C">
        <w:t>Izobraževanje na domu bo potekalo v _________________________________________(kraj izobraževanja).</w:t>
      </w:r>
    </w:p>
    <w:p w:rsidR="00D3466C" w:rsidRPr="00D3466C" w:rsidRDefault="00D3466C" w:rsidP="00D3466C">
      <w:r w:rsidRPr="00D3466C">
        <w:t>Ime in priimek oseb, ki bodo otroka poučevale:</w:t>
      </w:r>
    </w:p>
    <w:p w:rsidR="00D3466C" w:rsidRPr="00D3466C" w:rsidRDefault="00D3466C" w:rsidP="00D3466C">
      <w:r w:rsidRPr="00D3466C">
        <w:t>_____________________________________________________________</w:t>
      </w:r>
    </w:p>
    <w:p w:rsidR="00D3466C" w:rsidRPr="00D3466C" w:rsidRDefault="00D3466C" w:rsidP="00D3466C">
      <w:r w:rsidRPr="00D3466C">
        <w:t>_____________________________________________________________</w:t>
      </w:r>
    </w:p>
    <w:p w:rsidR="00D3466C" w:rsidRPr="00D3466C" w:rsidRDefault="00D3466C" w:rsidP="00D3466C"/>
    <w:p w:rsidR="00D3466C" w:rsidRPr="00D3466C" w:rsidRDefault="00D3466C" w:rsidP="00D3466C">
      <w:pPr>
        <w:rPr>
          <w:b/>
        </w:rPr>
      </w:pPr>
      <w:r w:rsidRPr="00D3466C">
        <w:rPr>
          <w:b/>
        </w:rPr>
        <w:t>Podpisani/podpisana izjavljam, da sem seznanjen/a z načinom in pogoji izobraževanja na domu za mojega otroka.</w:t>
      </w:r>
    </w:p>
    <w:p w:rsidR="00D3466C" w:rsidRPr="00D3466C" w:rsidRDefault="00D3466C" w:rsidP="00D3466C">
      <w:pPr>
        <w:rPr>
          <w:b/>
        </w:rPr>
      </w:pPr>
    </w:p>
    <w:p w:rsidR="00D3466C" w:rsidRPr="00D3466C" w:rsidRDefault="00D3466C" w:rsidP="00D3466C">
      <w:pPr>
        <w:rPr>
          <w:b/>
        </w:rPr>
      </w:pPr>
      <w:r w:rsidRPr="00D3466C">
        <w:rPr>
          <w:b/>
        </w:rPr>
        <w:t>Zavezujem se, da bo moj otrok opravljal predpisano ocenjevanje znanja ob koncu šolskega leta.</w:t>
      </w:r>
    </w:p>
    <w:p w:rsidR="00D3466C" w:rsidRPr="00D3466C" w:rsidRDefault="00D3466C" w:rsidP="00D3466C"/>
    <w:p w:rsidR="00D3466C" w:rsidRPr="00D3466C" w:rsidRDefault="00D3466C" w:rsidP="00D3466C"/>
    <w:p w:rsidR="00D3466C" w:rsidRPr="00D3466C" w:rsidRDefault="00D3466C" w:rsidP="00D3466C">
      <w:pPr>
        <w:ind w:left="5760"/>
      </w:pPr>
      <w:r w:rsidRPr="00D3466C">
        <w:t>Podpis staršev/zakonitega zastopnika:</w:t>
      </w:r>
    </w:p>
    <w:p w:rsidR="00D3466C" w:rsidRPr="00D3466C" w:rsidRDefault="00D3466C" w:rsidP="00D3466C">
      <w:pPr>
        <w:ind w:left="5760"/>
      </w:pPr>
      <w:r w:rsidRPr="00D3466C">
        <w:t>______________________________________</w:t>
      </w:r>
    </w:p>
    <w:p w:rsidR="00D3466C" w:rsidRPr="00D3466C" w:rsidRDefault="00D3466C" w:rsidP="00D3466C"/>
    <w:p w:rsidR="00D3466C" w:rsidRPr="00D3466C" w:rsidRDefault="00D3466C" w:rsidP="00D3466C"/>
    <w:p w:rsidR="00D3466C" w:rsidRPr="00D3466C" w:rsidRDefault="00D3466C" w:rsidP="00D3466C">
      <w:r w:rsidRPr="00D3466C">
        <w:t>Kraj in datum: _______________________________________</w:t>
      </w:r>
    </w:p>
    <w:p w:rsidR="00D3466C" w:rsidRPr="00D3466C" w:rsidRDefault="00D3466C" w:rsidP="00D3466C"/>
    <w:sectPr w:rsidR="00D3466C" w:rsidRPr="00D3466C" w:rsidSect="005E44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CF4" w:rsidRDefault="002C6CF4" w:rsidP="00F601E4">
      <w:pPr>
        <w:spacing w:before="0" w:after="0" w:line="240" w:lineRule="auto"/>
      </w:pPr>
      <w:r>
        <w:separator/>
      </w:r>
    </w:p>
  </w:endnote>
  <w:endnote w:type="continuationSeparator" w:id="0">
    <w:p w:rsidR="002C6CF4" w:rsidRDefault="002C6CF4" w:rsidP="00F601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BC0" w:rsidRDefault="00D12BC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3F7" w:rsidRPr="00EA027E" w:rsidRDefault="00D12BC0" w:rsidP="00EA027E">
    <w:pPr>
      <w:spacing w:before="0" w:after="0" w:line="240" w:lineRule="auto"/>
      <w:rPr>
        <w:rFonts w:ascii="Tw Cen MT" w:hAnsi="Tw Cen MT"/>
        <w:b/>
        <w:color w:val="62983E"/>
        <w:spacing w:val="96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739BE67D">
          <wp:simplePos x="0" y="0"/>
          <wp:positionH relativeFrom="column">
            <wp:posOffset>297180</wp:posOffset>
          </wp:positionH>
          <wp:positionV relativeFrom="paragraph">
            <wp:posOffset>4181</wp:posOffset>
          </wp:positionV>
          <wp:extent cx="5497195" cy="403860"/>
          <wp:effectExtent l="0" t="0" r="8255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719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B23F7" w:rsidRDefault="003B23F7" w:rsidP="00D12BC0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BC0" w:rsidRDefault="00D12BC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CF4" w:rsidRDefault="002C6CF4" w:rsidP="00F601E4">
      <w:pPr>
        <w:spacing w:before="0" w:after="0" w:line="240" w:lineRule="auto"/>
      </w:pPr>
      <w:r>
        <w:separator/>
      </w:r>
    </w:p>
  </w:footnote>
  <w:footnote w:type="continuationSeparator" w:id="0">
    <w:p w:rsidR="002C6CF4" w:rsidRDefault="002C6CF4" w:rsidP="00F601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BC0" w:rsidRDefault="00D12BC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3F7" w:rsidRDefault="00EA027E">
    <w:pPr>
      <w:pStyle w:val="Glava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9A6BE3B">
          <wp:simplePos x="0" y="0"/>
          <wp:positionH relativeFrom="column">
            <wp:posOffset>296545</wp:posOffset>
          </wp:positionH>
          <wp:positionV relativeFrom="paragraph">
            <wp:posOffset>-389255</wp:posOffset>
          </wp:positionV>
          <wp:extent cx="5497517" cy="1308100"/>
          <wp:effectExtent l="0" t="0" r="8255" b="6350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7517" cy="130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BC0" w:rsidRDefault="00D12BC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609AE"/>
    <w:multiLevelType w:val="multilevel"/>
    <w:tmpl w:val="80909428"/>
    <w:lvl w:ilvl="0">
      <w:start w:val="1"/>
      <w:numFmt w:val="decimal"/>
      <w:lvlText w:val="%1."/>
      <w:lvlJc w:val="left"/>
      <w:pPr>
        <w:ind w:left="618" w:hanging="393"/>
        <w:jc w:val="right"/>
      </w:pPr>
      <w:rPr>
        <w:rFonts w:ascii="Calibri Light" w:eastAsia="Calibri Light" w:hAnsi="Calibri Light" w:cs="Calibri Light" w:hint="default"/>
        <w:color w:val="538135"/>
        <w:spacing w:val="0"/>
        <w:w w:val="102"/>
        <w:sz w:val="31"/>
        <w:szCs w:val="31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487" w:hanging="473"/>
        <w:jc w:val="right"/>
      </w:pPr>
      <w:rPr>
        <w:rFonts w:ascii="Calibri Light" w:eastAsia="Calibri Light" w:hAnsi="Calibri Light" w:cs="Calibri Light" w:hint="default"/>
        <w:color w:val="385623"/>
        <w:spacing w:val="0"/>
        <w:w w:val="99"/>
        <w:sz w:val="26"/>
        <w:szCs w:val="26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536" w:hanging="603"/>
      </w:pPr>
      <w:rPr>
        <w:rFonts w:ascii="Calibri Light" w:eastAsia="Calibri Light" w:hAnsi="Calibri Light" w:cs="Calibri Light" w:hint="default"/>
        <w:color w:val="538135"/>
        <w:spacing w:val="0"/>
        <w:w w:val="102"/>
        <w:sz w:val="21"/>
        <w:szCs w:val="21"/>
        <w:lang w:val="hr-HR" w:eastAsia="en-US" w:bidi="ar-SA"/>
      </w:rPr>
    </w:lvl>
    <w:lvl w:ilvl="3">
      <w:numFmt w:val="bullet"/>
      <w:lvlText w:val="•"/>
      <w:lvlJc w:val="left"/>
      <w:pPr>
        <w:ind w:left="2523" w:hanging="603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506" w:hanging="603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489" w:hanging="603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472" w:hanging="603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455" w:hanging="603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439" w:hanging="603"/>
      </w:pPr>
      <w:rPr>
        <w:rFonts w:hint="default"/>
        <w:lang w:val="hr-HR" w:eastAsia="en-US" w:bidi="ar-SA"/>
      </w:rPr>
    </w:lvl>
  </w:abstractNum>
  <w:abstractNum w:abstractNumId="1" w15:restartNumberingAfterBreak="0">
    <w:nsid w:val="616661D9"/>
    <w:multiLevelType w:val="multilevel"/>
    <w:tmpl w:val="0BE0F5FC"/>
    <w:lvl w:ilvl="0">
      <w:start w:val="1"/>
      <w:numFmt w:val="decimal"/>
      <w:pStyle w:val="Slo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E4"/>
    <w:rsid w:val="002B4D20"/>
    <w:rsid w:val="002C6CF4"/>
    <w:rsid w:val="002D48EC"/>
    <w:rsid w:val="003B23F7"/>
    <w:rsid w:val="003C4B8A"/>
    <w:rsid w:val="004F34D0"/>
    <w:rsid w:val="005B1F40"/>
    <w:rsid w:val="005E444D"/>
    <w:rsid w:val="006706F1"/>
    <w:rsid w:val="007334A2"/>
    <w:rsid w:val="00A871A0"/>
    <w:rsid w:val="00A917B3"/>
    <w:rsid w:val="00B62143"/>
    <w:rsid w:val="00D12BC0"/>
    <w:rsid w:val="00D3466C"/>
    <w:rsid w:val="00E72F62"/>
    <w:rsid w:val="00EA027E"/>
    <w:rsid w:val="00EB3C74"/>
    <w:rsid w:val="00F601E4"/>
    <w:rsid w:val="00FD2511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BA8C9D"/>
  <w15:chartTrackingRefBased/>
  <w15:docId w15:val="{3D99399F-84EC-4886-BA52-024CEE9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aliases w:val="MTL form"/>
    <w:qFormat/>
    <w:rsid w:val="00F601E4"/>
    <w:pPr>
      <w:spacing w:before="100" w:after="200" w:line="276" w:lineRule="auto"/>
    </w:pPr>
    <w:rPr>
      <w:rFonts w:ascii="Century Gothic" w:eastAsiaTheme="minorEastAsia" w:hAnsi="Century Gothic"/>
      <w:sz w:val="20"/>
      <w:szCs w:val="20"/>
      <w:lang w:val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B3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2">
    <w:name w:val="Slog2"/>
    <w:basedOn w:val="Naslov2"/>
    <w:link w:val="Slog2Znak"/>
    <w:qFormat/>
    <w:rsid w:val="00EB3C74"/>
    <w:pPr>
      <w:keepNext w:val="0"/>
      <w:keepLines w:val="0"/>
      <w:widowControl w:val="0"/>
      <w:numPr>
        <w:numId w:val="2"/>
      </w:numPr>
      <w:tabs>
        <w:tab w:val="left" w:pos="619"/>
      </w:tabs>
      <w:autoSpaceDE w:val="0"/>
      <w:autoSpaceDN w:val="0"/>
      <w:spacing w:before="0" w:line="240" w:lineRule="auto"/>
      <w:ind w:left="618" w:hanging="394"/>
      <w:jc w:val="right"/>
    </w:pPr>
    <w:rPr>
      <w:rFonts w:ascii="Tw Cen MT" w:eastAsia="Calibri Light" w:hAnsi="Tw Cen MT" w:cs="Calibri Light"/>
      <w:b/>
      <w:color w:val="0070C0"/>
      <w:sz w:val="31"/>
      <w:szCs w:val="31"/>
    </w:rPr>
  </w:style>
  <w:style w:type="character" w:customStyle="1" w:styleId="Slog2Znak">
    <w:name w:val="Slog2 Znak"/>
    <w:basedOn w:val="Naslov2Znak"/>
    <w:link w:val="Slog2"/>
    <w:rsid w:val="00EB3C74"/>
    <w:rPr>
      <w:rFonts w:ascii="Tw Cen MT" w:eastAsia="Calibri Light" w:hAnsi="Tw Cen MT" w:cs="Calibri Light"/>
      <w:b/>
      <w:color w:val="0070C0"/>
      <w:sz w:val="31"/>
      <w:szCs w:val="31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B3C7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customStyle="1" w:styleId="Slog1">
    <w:name w:val="Slog1"/>
    <w:basedOn w:val="Navaden"/>
    <w:link w:val="Slog1Znak"/>
    <w:qFormat/>
    <w:rsid w:val="00EB3C74"/>
    <w:pPr>
      <w:widowControl w:val="0"/>
      <w:autoSpaceDE w:val="0"/>
      <w:autoSpaceDN w:val="0"/>
      <w:spacing w:before="42" w:after="0" w:line="240" w:lineRule="auto"/>
      <w:ind w:left="225"/>
    </w:pPr>
    <w:rPr>
      <w:rFonts w:eastAsiaTheme="minorHAnsi" w:cs="Calibri"/>
      <w:b/>
      <w:color w:val="0070C0"/>
      <w:spacing w:val="19"/>
      <w:sz w:val="28"/>
      <w:szCs w:val="22"/>
    </w:rPr>
  </w:style>
  <w:style w:type="character" w:customStyle="1" w:styleId="Slog1Znak">
    <w:name w:val="Slog1 Znak"/>
    <w:basedOn w:val="Privzetapisavaodstavka"/>
    <w:link w:val="Slog1"/>
    <w:rsid w:val="00EB3C74"/>
    <w:rPr>
      <w:rFonts w:ascii="Tw Cen MT" w:hAnsi="Tw Cen MT" w:cs="Calibri"/>
      <w:b/>
      <w:color w:val="0070C0"/>
      <w:spacing w:val="19"/>
      <w:sz w:val="28"/>
      <w:lang w:val="sl-SI"/>
    </w:rPr>
  </w:style>
  <w:style w:type="paragraph" w:styleId="Glava">
    <w:name w:val="header"/>
    <w:basedOn w:val="Navaden"/>
    <w:link w:val="GlavaZnak"/>
    <w:uiPriority w:val="99"/>
    <w:unhideWhenUsed/>
    <w:rsid w:val="00F601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01E4"/>
    <w:rPr>
      <w:rFonts w:ascii="Tw Cen MT" w:eastAsiaTheme="minorEastAsia" w:hAnsi="Tw Cen MT"/>
      <w:szCs w:val="20"/>
      <w:lang w:val="sl-SI"/>
    </w:rPr>
  </w:style>
  <w:style w:type="paragraph" w:styleId="Noga">
    <w:name w:val="footer"/>
    <w:basedOn w:val="Navaden"/>
    <w:link w:val="NogaZnak"/>
    <w:uiPriority w:val="99"/>
    <w:unhideWhenUsed/>
    <w:rsid w:val="00F601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01E4"/>
    <w:rPr>
      <w:rFonts w:ascii="Tw Cen MT" w:eastAsiaTheme="minorEastAsia" w:hAnsi="Tw Cen MT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0f942c-9e5d-4bae-9387-5321277b6686" xsi:nil="true"/>
    <lcf76f155ced4ddcb4097134ff3c332f xmlns="706e45f5-48ca-4afb-b6b5-940cafc50a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DC86C4F3EE74F885C97D1F94989C6" ma:contentTypeVersion="16" ma:contentTypeDescription="Ustvari nov dokument." ma:contentTypeScope="" ma:versionID="f9443f6c6082662b027f3dc9e8e1e1b6">
  <xsd:schema xmlns:xsd="http://www.w3.org/2001/XMLSchema" xmlns:xs="http://www.w3.org/2001/XMLSchema" xmlns:p="http://schemas.microsoft.com/office/2006/metadata/properties" xmlns:ns2="706e45f5-48ca-4afb-b6b5-940cafc50ab2" xmlns:ns3="a80f942c-9e5d-4bae-9387-5321277b6686" targetNamespace="http://schemas.microsoft.com/office/2006/metadata/properties" ma:root="true" ma:fieldsID="755eb39308fff98846df2507a917d1b1" ns2:_="" ns3:_="">
    <xsd:import namespace="706e45f5-48ca-4afb-b6b5-940cafc50ab2"/>
    <xsd:import namespace="a80f942c-9e5d-4bae-9387-5321277b6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e45f5-48ca-4afb-b6b5-940cafc50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a75c591c-47e4-4f48-b280-c996cb5963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f942c-9e5d-4bae-9387-5321277b6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2cfcbb-0d4e-4a96-9e57-aa742ff6f144}" ma:internalName="TaxCatchAll" ma:showField="CatchAllData" ma:web="a80f942c-9e5d-4bae-9387-5321277b6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AD104-7944-4BB8-A899-904F0D6D52C0}">
  <ds:schemaRefs>
    <ds:schemaRef ds:uri="http://schemas.microsoft.com/office/2006/metadata/properties"/>
    <ds:schemaRef ds:uri="http://schemas.microsoft.com/office/infopath/2007/PartnerControls"/>
    <ds:schemaRef ds:uri="a80f942c-9e5d-4bae-9387-5321277b6686"/>
    <ds:schemaRef ds:uri="706e45f5-48ca-4afb-b6b5-940cafc50ab2"/>
  </ds:schemaRefs>
</ds:datastoreItem>
</file>

<file path=customXml/itemProps2.xml><?xml version="1.0" encoding="utf-8"?>
<ds:datastoreItem xmlns:ds="http://schemas.openxmlformats.org/officeDocument/2006/customXml" ds:itemID="{5E7DB053-C294-45C2-B764-BB561E6CF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4F7E8-F8DA-45E4-956A-208D77318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e45f5-48ca-4afb-b6b5-940cafc50ab2"/>
    <ds:schemaRef ds:uri="a80f942c-9e5d-4bae-9387-5321277b6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HsH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Marcel-Talt Lah</dc:creator>
  <cp:keywords/>
  <dc:description/>
  <cp:lastModifiedBy>Nina Pavlin</cp:lastModifiedBy>
  <cp:revision>5</cp:revision>
  <dcterms:created xsi:type="dcterms:W3CDTF">2023-05-20T07:01:00Z</dcterms:created>
  <dcterms:modified xsi:type="dcterms:W3CDTF">2023-08-24T09:21:00Z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0x010100A9FDC86C4F3EE74F885C97D1F94989C6</vt:lpwstr>
  </property>
</Properties>
</file>