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A53F22" w:rsidRDefault="00A53F22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DIRKA Z ZAVEZANIMI NOGAMI</w:t>
            </w:r>
          </w:p>
          <w:p w:rsidR="00096B7D" w:rsidRPr="00096B7D" w:rsidRDefault="00A53F22" w:rsidP="006D7013">
            <w:pPr>
              <w:pStyle w:val="Navadensplet"/>
              <w:spacing w:before="0" w:beforeAutospacing="0" w:after="0" w:afterAutospacing="0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V zabavno igro povabi svojo družino. V igri naenkrat sodelujeta dva. Dve osebi se postavita skupaj in zavežeta po eno nogo. Določite startno in ciljno črto, ki ju morata tekmovalca z zavezanimi nogami prečkati. </w:t>
            </w:r>
            <w:r w:rsidR="00096B7D">
              <w:t xml:space="preserve"> V igri</w:t>
            </w:r>
            <w:r w:rsidR="00926024">
              <w:t xml:space="preserve"> </w:t>
            </w:r>
            <w:r w:rsidR="00096B7D">
              <w:t xml:space="preserve">lahko štopate čas in tekmujete. </w:t>
            </w:r>
          </w:p>
          <w:p w:rsidR="00DB78EB" w:rsidRDefault="00926024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1397083</wp:posOffset>
                  </wp:positionH>
                  <wp:positionV relativeFrom="paragraph">
                    <wp:posOffset>60214</wp:posOffset>
                  </wp:positionV>
                  <wp:extent cx="1849818" cy="1168841"/>
                  <wp:effectExtent l="19050" t="0" r="0" b="0"/>
                  <wp:wrapNone/>
                  <wp:docPr id="19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432" cy="116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6039" w:rsidRDefault="00666039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26024" w:rsidRDefault="00926024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26024" w:rsidRDefault="00926024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26024" w:rsidRDefault="00926024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26024" w:rsidRDefault="00926024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26024" w:rsidRDefault="00926024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F61EDF" w:rsidRPr="00C755BF" w:rsidRDefault="00F61EDF" w:rsidP="00F5622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59" w:rsidRDefault="00690A59" w:rsidP="0012515E">
      <w:r>
        <w:separator/>
      </w:r>
    </w:p>
  </w:endnote>
  <w:endnote w:type="continuationSeparator" w:id="0">
    <w:p w:rsidR="00690A59" w:rsidRDefault="00690A59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59" w:rsidRDefault="00690A59" w:rsidP="0012515E">
      <w:r>
        <w:separator/>
      </w:r>
    </w:p>
  </w:footnote>
  <w:footnote w:type="continuationSeparator" w:id="0">
    <w:p w:rsidR="00690A59" w:rsidRDefault="00690A59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6B7D"/>
    <w:rsid w:val="0009797E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90A59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2020-04-17T06:37:00Z</dcterms:created>
  <dcterms:modified xsi:type="dcterms:W3CDTF">2020-04-17T06:37:00Z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